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71031" w14:textId="77777777" w:rsidR="00B8098D" w:rsidRPr="00536A07" w:rsidRDefault="00B8098D" w:rsidP="005F5AC6">
      <w:pPr>
        <w:rPr>
          <w:sz w:val="24"/>
          <w:szCs w:val="24"/>
        </w:rPr>
      </w:pPr>
    </w:p>
    <w:p w14:paraId="4679D83D" w14:textId="59737C46" w:rsidR="005F5AC6" w:rsidRPr="005F5AC6" w:rsidRDefault="005F5AC6" w:rsidP="005F5AC6">
      <w:pPr>
        <w:jc w:val="center"/>
        <w:rPr>
          <w:b/>
          <w:bCs/>
        </w:rPr>
      </w:pPr>
      <w:r w:rsidRPr="005F5AC6">
        <w:rPr>
          <w:b/>
          <w:bCs/>
        </w:rPr>
        <w:t xml:space="preserve">Minuta de Portaria </w:t>
      </w:r>
      <w:r w:rsidRPr="00536A07">
        <w:rPr>
          <w:b/>
          <w:bCs/>
        </w:rPr>
        <w:t>de Tramitação</w:t>
      </w:r>
      <w:r w:rsidRPr="005F5AC6">
        <w:rPr>
          <w:b/>
          <w:bCs/>
        </w:rPr>
        <w:t xml:space="preserve"> Prioritária</w:t>
      </w:r>
    </w:p>
    <w:p w14:paraId="4B6984C2" w14:textId="77777777" w:rsidR="005F5AC6" w:rsidRPr="005F5AC6" w:rsidRDefault="005F5AC6" w:rsidP="005F5AC6">
      <w:pPr>
        <w:rPr>
          <w:b/>
          <w:bCs/>
          <w:i/>
          <w:iCs/>
          <w:sz w:val="18"/>
          <w:szCs w:val="18"/>
        </w:rPr>
      </w:pPr>
      <w:r w:rsidRPr="005F5AC6">
        <w:rPr>
          <w:b/>
          <w:bCs/>
        </w:rPr>
        <w:br/>
      </w:r>
    </w:p>
    <w:p w14:paraId="2A16F632" w14:textId="77777777" w:rsidR="005F5AC6" w:rsidRPr="005F5AC6" w:rsidRDefault="005F5AC6" w:rsidP="002C1B26">
      <w:pPr>
        <w:spacing w:line="240" w:lineRule="auto"/>
        <w:ind w:left="3827"/>
        <w:jc w:val="both"/>
        <w:rPr>
          <w:i/>
          <w:iCs/>
          <w:sz w:val="18"/>
          <w:szCs w:val="18"/>
        </w:rPr>
      </w:pPr>
      <w:r w:rsidRPr="005F5AC6">
        <w:rPr>
          <w:i/>
          <w:iCs/>
          <w:sz w:val="18"/>
          <w:szCs w:val="18"/>
        </w:rPr>
        <w:t>Estabelece critérios e procedimentos para a tramitação prioritária de processos de licenciamento ambiental no Instituto do Meio Ambiente de Santa Catarina, de acordo com o disposto no § 8°, art. 36-A da Lei n° 14.675, de 13 de abril de 2009.</w:t>
      </w:r>
    </w:p>
    <w:p w14:paraId="4DEFAF55" w14:textId="77777777" w:rsidR="005F5AC6" w:rsidRPr="005F5AC6" w:rsidRDefault="005F5AC6" w:rsidP="005F5AC6">
      <w:r w:rsidRPr="005F5AC6">
        <w:br/>
      </w:r>
    </w:p>
    <w:p w14:paraId="7F26418B" w14:textId="67E12649" w:rsidR="005F5AC6" w:rsidRPr="005F5AC6" w:rsidRDefault="005F5AC6" w:rsidP="00DF79F2">
      <w:pPr>
        <w:spacing w:line="240" w:lineRule="auto"/>
        <w:ind w:firstLine="851"/>
        <w:jc w:val="both"/>
      </w:pPr>
      <w:r w:rsidRPr="005F5AC6">
        <w:t xml:space="preserve">Art.1º Ficam regidos por este regulamento os critérios e procedimentos para a tramitação prioritária de processos de licenciamento ambiental de competência do Instituto do Meio Ambiente do Estado de Santa Catarina (IMA), conforme disposto no § 8° do art. 36-A da Lei n° 14.675, de 13 de abril de 2009, para atividades ou </w:t>
      </w:r>
      <w:proofErr w:type="spellStart"/>
      <w:r w:rsidR="00CE3E51" w:rsidRPr="005F5AC6">
        <w:t>empreendimento</w:t>
      </w:r>
      <w:r w:rsidR="00CE3E51">
        <w:t>s</w:t>
      </w:r>
      <w:proofErr w:type="spellEnd"/>
      <w:r w:rsidRPr="005F5AC6">
        <w:t xml:space="preserve"> públicos ou privados.</w:t>
      </w:r>
    </w:p>
    <w:p w14:paraId="79AD6063" w14:textId="77777777" w:rsidR="005F5AC6" w:rsidRPr="005F5AC6" w:rsidRDefault="005F5AC6" w:rsidP="00DF79F2">
      <w:pPr>
        <w:spacing w:line="240" w:lineRule="auto"/>
        <w:ind w:firstLine="851"/>
        <w:jc w:val="both"/>
      </w:pPr>
      <w:r w:rsidRPr="005F5AC6">
        <w:t>Parágrafo único. Para fins do disposto nesta Portaria, entende-se por atividade ou empreendimento público a atividade ou empreendimento cuja titularidade seja de órgão ou entidade da Administração Pública direta ou indireta da União, do Estado ou dos Municípios.</w:t>
      </w:r>
    </w:p>
    <w:p w14:paraId="0B57AF94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3DF76CC0" w14:textId="6D985FF9" w:rsidR="005F5AC6" w:rsidRPr="005F5AC6" w:rsidRDefault="005F5AC6" w:rsidP="00DF79F2">
      <w:pPr>
        <w:spacing w:line="240" w:lineRule="auto"/>
        <w:ind w:firstLine="851"/>
        <w:jc w:val="both"/>
      </w:pPr>
      <w:r w:rsidRPr="005F5AC6">
        <w:t>Art.2°</w:t>
      </w:r>
      <w:r w:rsidR="00DF79F2">
        <w:t xml:space="preserve"> </w:t>
      </w:r>
      <w:r w:rsidRPr="005F5AC6">
        <w:t>Os empreendimentos que pleiteiam a tramitação prioritária deverão ter seus atributos técnicos detalhados em formulário eletrônico indicado pelo Instituto do Meio Ambiente de Santa Catarina (IMA), o qual seguirá a Matriz de Critérios presente nos anexos desta Portaria.</w:t>
      </w:r>
    </w:p>
    <w:p w14:paraId="5813CD20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0AB13A7E" w14:textId="46F94AE4" w:rsidR="005F5AC6" w:rsidRPr="005F5AC6" w:rsidRDefault="005F5AC6" w:rsidP="00DF79F2">
      <w:pPr>
        <w:tabs>
          <w:tab w:val="left" w:pos="1560"/>
        </w:tabs>
        <w:spacing w:line="240" w:lineRule="auto"/>
        <w:ind w:firstLine="851"/>
        <w:jc w:val="both"/>
      </w:pPr>
      <w:r w:rsidRPr="005F5AC6">
        <w:t>Art.3º</w:t>
      </w:r>
      <w:r w:rsidR="00DF79F2">
        <w:t xml:space="preserve"> </w:t>
      </w:r>
      <w:r w:rsidRPr="005F5AC6">
        <w:t xml:space="preserve">Serão considerados relevantes e terão tramitação prioritária concedida, independentemente da sua pontuação, empreendimentos que </w:t>
      </w:r>
      <w:r w:rsidR="00DF79F2" w:rsidRPr="005F5AC6">
        <w:t>comprovadamente se</w:t>
      </w:r>
      <w:r w:rsidRPr="005F5AC6">
        <w:t xml:space="preserve"> enquadrem como:</w:t>
      </w:r>
    </w:p>
    <w:p w14:paraId="4C1D9C89" w14:textId="77777777" w:rsidR="005F5AC6" w:rsidRPr="005F5AC6" w:rsidRDefault="005F5AC6" w:rsidP="00DF79F2">
      <w:pPr>
        <w:numPr>
          <w:ilvl w:val="0"/>
          <w:numId w:val="2"/>
        </w:numPr>
        <w:tabs>
          <w:tab w:val="left" w:pos="1134"/>
        </w:tabs>
        <w:spacing w:line="240" w:lineRule="auto"/>
        <w:ind w:firstLine="851"/>
        <w:jc w:val="both"/>
      </w:pPr>
      <w:r w:rsidRPr="005F5AC6">
        <w:t>Projetos com valor de investimento acima de R$450.000.000,00 (quatrocentos e cinquenta milhões de reais);</w:t>
      </w:r>
    </w:p>
    <w:p w14:paraId="270B066B" w14:textId="6F21F775" w:rsidR="005F5AC6" w:rsidRPr="005F5AC6" w:rsidRDefault="005F5AC6" w:rsidP="00DF79F2">
      <w:pPr>
        <w:numPr>
          <w:ilvl w:val="0"/>
          <w:numId w:val="3"/>
        </w:numPr>
        <w:tabs>
          <w:tab w:val="left" w:pos="1134"/>
        </w:tabs>
        <w:spacing w:line="240" w:lineRule="auto"/>
        <w:ind w:firstLine="851"/>
        <w:jc w:val="both"/>
      </w:pPr>
      <w:r w:rsidRPr="005F5AC6">
        <w:t>Projetos enquadrados nos Programas da Política Estadual sobre Mudanças Climáticas e Desenvolvimento Sustentável de Santa Catarina, instituída pela Lei 14.829, de 11 de agosto de 2009</w:t>
      </w:r>
      <w:r w:rsidR="00DF79F2">
        <w:t>;</w:t>
      </w:r>
    </w:p>
    <w:p w14:paraId="6D01F7C2" w14:textId="21B14AB2" w:rsidR="005F5AC6" w:rsidRPr="005F5AC6" w:rsidRDefault="005F5AC6" w:rsidP="00DF79F2">
      <w:pPr>
        <w:numPr>
          <w:ilvl w:val="0"/>
          <w:numId w:val="4"/>
        </w:numPr>
        <w:tabs>
          <w:tab w:val="left" w:pos="1134"/>
        </w:tabs>
        <w:spacing w:line="240" w:lineRule="auto"/>
        <w:ind w:firstLine="851"/>
        <w:jc w:val="both"/>
      </w:pPr>
      <w:r w:rsidRPr="005F5AC6">
        <w:t>Projetos estratégicos do Governo do Estado de Santa Catarina, a exemplo dos Programas Energia Boa, Estrada Boa, entre outros</w:t>
      </w:r>
      <w:r w:rsidR="00DF79F2">
        <w:t>;</w:t>
      </w:r>
    </w:p>
    <w:p w14:paraId="7F8AB2DA" w14:textId="7A8C6ED6" w:rsidR="005F5AC6" w:rsidRDefault="005F5AC6" w:rsidP="00DF79F2">
      <w:pPr>
        <w:numPr>
          <w:ilvl w:val="0"/>
          <w:numId w:val="5"/>
        </w:numPr>
        <w:tabs>
          <w:tab w:val="left" w:pos="1134"/>
        </w:tabs>
        <w:spacing w:line="240" w:lineRule="auto"/>
        <w:ind w:firstLine="851"/>
        <w:jc w:val="both"/>
      </w:pPr>
      <w:r w:rsidRPr="005F5AC6">
        <w:t>Projetos de melhoria da infraestrutura pública</w:t>
      </w:r>
      <w:r w:rsidR="008E59BF">
        <w:t xml:space="preserve"> relativas a </w:t>
      </w:r>
      <w:r w:rsidRPr="005F5AC6">
        <w:t>saneamento</w:t>
      </w:r>
      <w:r w:rsidR="008A6552">
        <w:t>, gestão de</w:t>
      </w:r>
      <w:r w:rsidR="008E59BF">
        <w:t xml:space="preserve"> </w:t>
      </w:r>
      <w:r w:rsidRPr="005F5AC6">
        <w:t>resíduos</w:t>
      </w:r>
      <w:r w:rsidR="00B72A7F">
        <w:t xml:space="preserve"> </w:t>
      </w:r>
      <w:r w:rsidR="008B411A">
        <w:t xml:space="preserve">e </w:t>
      </w:r>
      <w:r w:rsidRPr="005F5AC6">
        <w:t>rodovias</w:t>
      </w:r>
      <w:r w:rsidR="00B72A7F">
        <w:t>;</w:t>
      </w:r>
      <w:r w:rsidR="00C40068">
        <w:t xml:space="preserve"> e</w:t>
      </w:r>
    </w:p>
    <w:p w14:paraId="22B05AB5" w14:textId="28E06C27" w:rsidR="008B411A" w:rsidRPr="005F5AC6" w:rsidRDefault="008B411A" w:rsidP="00DF79F2">
      <w:pPr>
        <w:numPr>
          <w:ilvl w:val="0"/>
          <w:numId w:val="5"/>
        </w:numPr>
        <w:tabs>
          <w:tab w:val="left" w:pos="1134"/>
        </w:tabs>
        <w:spacing w:line="240" w:lineRule="auto"/>
        <w:ind w:firstLine="851"/>
        <w:jc w:val="both"/>
      </w:pPr>
      <w:r w:rsidRPr="008B411A">
        <w:t>outras atividades classificadas como de utilidade pública ou de interesse social, </w:t>
      </w:r>
      <w:r>
        <w:t>nos termos do Decreto Estadual</w:t>
      </w:r>
      <w:r w:rsidR="00EB5116">
        <w:t xml:space="preserve"> n. 771/2024</w:t>
      </w:r>
      <w:r w:rsidR="00C40068">
        <w:t>.</w:t>
      </w:r>
    </w:p>
    <w:p w14:paraId="06FC4C43" w14:textId="6800F03E" w:rsidR="005F5AC6" w:rsidRPr="005F5AC6" w:rsidRDefault="005F5AC6" w:rsidP="00DF79F2">
      <w:pPr>
        <w:tabs>
          <w:tab w:val="left" w:pos="1134"/>
        </w:tabs>
        <w:spacing w:line="240" w:lineRule="auto"/>
        <w:ind w:firstLine="851"/>
        <w:jc w:val="both"/>
      </w:pPr>
      <w:r w:rsidRPr="005F5AC6">
        <w:t>Parágrafo único</w:t>
      </w:r>
      <w:r w:rsidR="00DF79F2">
        <w:t>.</w:t>
      </w:r>
      <w:r w:rsidRPr="005F5AC6">
        <w:t xml:space="preserve"> Para fins de tramitação prioritária, o empreendedor deverá formalizar, via sistema eletrônico do IMA, requerimento por meio de ofício, devidamente instruído com documentos comprobatórios do enquadramento em uma das hipóteses previstas no §1º deste artigo.</w:t>
      </w:r>
    </w:p>
    <w:p w14:paraId="18064B95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448E512B" w14:textId="50E01209" w:rsidR="005F5AC6" w:rsidRPr="005F5AC6" w:rsidRDefault="005F5AC6" w:rsidP="00DF79F2">
      <w:pPr>
        <w:spacing w:line="240" w:lineRule="auto"/>
        <w:ind w:firstLine="851"/>
        <w:jc w:val="both"/>
      </w:pPr>
      <w:r w:rsidRPr="005F5AC6">
        <w:t>Art.</w:t>
      </w:r>
      <w:r w:rsidR="00DF79F2">
        <w:t>4</w:t>
      </w:r>
      <w:r w:rsidRPr="005F5AC6">
        <w:t>° Terão tramitação prioritária os processos que atingirem, pelo menos, 60% (sessenta por cento) da pontuação indicada na Matriz de Critérios.</w:t>
      </w:r>
    </w:p>
    <w:p w14:paraId="22CCC7BF" w14:textId="61B803C3" w:rsidR="005F5AC6" w:rsidRPr="005F5AC6" w:rsidRDefault="00BA1D78" w:rsidP="00DF79F2">
      <w:pPr>
        <w:spacing w:line="240" w:lineRule="auto"/>
        <w:ind w:firstLine="851"/>
        <w:jc w:val="both"/>
      </w:pPr>
      <w:r>
        <w:t>Parágrafo único.</w:t>
      </w:r>
      <w:r w:rsidR="005F5AC6" w:rsidRPr="005F5AC6">
        <w:t xml:space="preserve"> Caberá à Diretoria de Licenciamento Ambiental a análise e atribuição da pontuação aos critérios previstos nos anexos desta Portaria, identificados em cada processo, estabelecendo a classificação dos empreendimentos e atividades analisados.</w:t>
      </w:r>
    </w:p>
    <w:p w14:paraId="265AEF45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099A0050" w14:textId="543B5627" w:rsidR="005F5AC6" w:rsidRPr="005F5AC6" w:rsidRDefault="005F5AC6" w:rsidP="00DF79F2">
      <w:pPr>
        <w:spacing w:line="240" w:lineRule="auto"/>
        <w:ind w:firstLine="851"/>
        <w:jc w:val="both"/>
      </w:pPr>
      <w:r w:rsidRPr="005F5AC6">
        <w:t>Art.</w:t>
      </w:r>
      <w:r w:rsidR="00BA1D78">
        <w:t>5</w:t>
      </w:r>
      <w:r w:rsidRPr="005F5AC6">
        <w:t>° Os processos de supressão de vegetação devem receber a mesma ordem de prioridade de análise concedida à respectiva LAI, se aplicável.</w:t>
      </w:r>
    </w:p>
    <w:p w14:paraId="740AB328" w14:textId="55354D6B" w:rsidR="005F5AC6" w:rsidRPr="005F5AC6" w:rsidRDefault="005F5AC6" w:rsidP="00DF79F2">
      <w:pPr>
        <w:spacing w:line="240" w:lineRule="auto"/>
        <w:ind w:firstLine="851"/>
        <w:jc w:val="both"/>
      </w:pPr>
      <w:r w:rsidRPr="005F5AC6">
        <w:t>Parágrafo único</w:t>
      </w:r>
      <w:r w:rsidR="00BA1D78">
        <w:t>.</w:t>
      </w:r>
      <w:r w:rsidRPr="005F5AC6">
        <w:t xml:space="preserve"> Para os processos de supressão de vegetação não vinculados a </w:t>
      </w:r>
      <w:proofErr w:type="spellStart"/>
      <w:r w:rsidRPr="005F5AC6">
        <w:t>empreendimentos</w:t>
      </w:r>
      <w:proofErr w:type="spellEnd"/>
      <w:r w:rsidRPr="005F5AC6">
        <w:t xml:space="preserve"> licenciáveis, os critérios de priorização devem ser aqueles aplicáveis à situação específica.</w:t>
      </w:r>
    </w:p>
    <w:p w14:paraId="59880B47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53258579" w14:textId="4DC39580" w:rsidR="005F5AC6" w:rsidRPr="005F5AC6" w:rsidRDefault="005F5AC6" w:rsidP="00DF79F2">
      <w:pPr>
        <w:spacing w:line="240" w:lineRule="auto"/>
        <w:ind w:firstLine="851"/>
        <w:jc w:val="both"/>
      </w:pPr>
      <w:r w:rsidRPr="005F5AC6">
        <w:t>Art.</w:t>
      </w:r>
      <w:r w:rsidR="00BA1D78">
        <w:t>6</w:t>
      </w:r>
      <w:r w:rsidRPr="005F5AC6">
        <w:t>º O disposto nesta Portaria não se aplica quando a tramitação prioritária for determinada em ato, devidamente fundamentado, do Governador do Estado.</w:t>
      </w:r>
    </w:p>
    <w:p w14:paraId="617E5543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4B4F181C" w14:textId="77777777" w:rsidR="00D428C2" w:rsidRDefault="00D428C2" w:rsidP="00DF79F2">
      <w:pPr>
        <w:spacing w:line="240" w:lineRule="auto"/>
        <w:ind w:firstLine="851"/>
        <w:jc w:val="both"/>
      </w:pPr>
    </w:p>
    <w:p w14:paraId="0704C458" w14:textId="43AE9DA2" w:rsidR="00D06C81" w:rsidRPr="00D06C81" w:rsidRDefault="00D06C81" w:rsidP="003F20A9">
      <w:pPr>
        <w:spacing w:line="240" w:lineRule="auto"/>
        <w:ind w:firstLine="851"/>
        <w:jc w:val="both"/>
      </w:pPr>
      <w:r w:rsidRPr="00D06C81">
        <w:t>Art.7º Os critérios estabelecidos nesta Portaria poderão ser excepcionados para fins de priorização da análise de licenciamento ambiental de atividades ou empreendimentos privados, desde que formalmente declarados como estratégicos para o Estado de Santa Catarina por ato oficial, devidamente fundamentado, emitido por Secretaria de Estado.</w:t>
      </w:r>
    </w:p>
    <w:p w14:paraId="5CED133F" w14:textId="0A4BCD2A" w:rsidR="00D06C81" w:rsidRPr="00D06C81" w:rsidRDefault="00D06C81" w:rsidP="00D06C81">
      <w:pPr>
        <w:spacing w:line="240" w:lineRule="auto"/>
        <w:ind w:firstLine="851"/>
        <w:jc w:val="both"/>
      </w:pPr>
      <w:r w:rsidRPr="00D06C81">
        <w:t>Parágrafo único. O ato de que trata o caput deverá ser subscrito pelo titular da respectiva Secretaria, acompanhado de justificativa técnica e/ou jurídica que comprove a relevância pública, econômica ou ambiental da priorização solicitada.</w:t>
      </w:r>
    </w:p>
    <w:p w14:paraId="3A77827F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15D625F2" w14:textId="5BF57DF4" w:rsidR="005F5AC6" w:rsidRPr="005F5AC6" w:rsidRDefault="005F5AC6" w:rsidP="00DF79F2">
      <w:pPr>
        <w:spacing w:line="240" w:lineRule="auto"/>
        <w:ind w:firstLine="851"/>
        <w:jc w:val="both"/>
      </w:pPr>
      <w:r w:rsidRPr="005F5AC6">
        <w:t>Art.</w:t>
      </w:r>
      <w:r w:rsidR="00DF0A04">
        <w:t>8</w:t>
      </w:r>
      <w:r w:rsidRPr="005F5AC6">
        <w:t>° A prioridade prevista nesta Portaria implicará exclusivamente a precedência na ordem de análise dos processos de licenciamento, sem prejuízo da observância dos procedimentos, exigências técnicas e critérios normativos aplicáveis à atividade ou ao empreendimento.</w:t>
      </w:r>
    </w:p>
    <w:p w14:paraId="537A664A" w14:textId="77777777" w:rsidR="005F5AC6" w:rsidRPr="005F5AC6" w:rsidRDefault="005F5AC6" w:rsidP="00DF79F2">
      <w:pPr>
        <w:spacing w:line="240" w:lineRule="auto"/>
        <w:ind w:firstLine="851"/>
        <w:jc w:val="both"/>
      </w:pPr>
      <w:r w:rsidRPr="005F5AC6">
        <w:t>§1º A Diretoria de Licenciamento Ambiental deverá garantir que a análise prioritária observe os mesmos padrões técnicos, legais e de controle aplicáveis aos demais processos, assegurando a isonomia e a legalidade administrativa.</w:t>
      </w:r>
    </w:p>
    <w:p w14:paraId="19B319A0" w14:textId="77777777" w:rsidR="005F5AC6" w:rsidRDefault="005F5AC6" w:rsidP="00DF79F2">
      <w:pPr>
        <w:spacing w:line="240" w:lineRule="auto"/>
        <w:ind w:firstLine="851"/>
        <w:jc w:val="both"/>
      </w:pPr>
      <w:r w:rsidRPr="005F5AC6">
        <w:t>§2º A concessão da tramitação prioritária será formalizada mediante ato conjunto do Diretor de Licenciamento Ambiental e do Presidente do IMA.</w:t>
      </w:r>
    </w:p>
    <w:p w14:paraId="09172356" w14:textId="77777777" w:rsidR="00786C00" w:rsidRDefault="00786C00" w:rsidP="00DF79F2">
      <w:pPr>
        <w:spacing w:line="240" w:lineRule="auto"/>
        <w:ind w:firstLine="851"/>
        <w:jc w:val="both"/>
      </w:pPr>
    </w:p>
    <w:p w14:paraId="1534F7F5" w14:textId="625631ED" w:rsidR="00786C00" w:rsidRPr="005F5AC6" w:rsidRDefault="00786C00" w:rsidP="00DF79F2">
      <w:pPr>
        <w:spacing w:line="240" w:lineRule="auto"/>
        <w:ind w:firstLine="851"/>
        <w:jc w:val="both"/>
      </w:pPr>
      <w:r w:rsidRPr="005F5AC6">
        <w:t>Art.</w:t>
      </w:r>
      <w:r>
        <w:t>9</w:t>
      </w:r>
      <w:r w:rsidRPr="005F5AC6">
        <w:t xml:space="preserve">º </w:t>
      </w:r>
      <w:r w:rsidRPr="007978E7">
        <w:rPr>
          <w:rFonts w:eastAsia="Times New Roman"/>
        </w:rPr>
        <w:t>O IMA deverá manter, em sua página eletrônica, a relação de empreendimentos no órgão sob regime de tramitação prioritária.</w:t>
      </w:r>
    </w:p>
    <w:p w14:paraId="06EAC274" w14:textId="77777777" w:rsidR="005F5AC6" w:rsidRPr="005F5AC6" w:rsidRDefault="005F5AC6" w:rsidP="00DF79F2">
      <w:pPr>
        <w:spacing w:line="240" w:lineRule="auto"/>
        <w:ind w:firstLine="851"/>
        <w:jc w:val="both"/>
      </w:pPr>
    </w:p>
    <w:p w14:paraId="77329FDF" w14:textId="65C2196C" w:rsidR="005F5AC6" w:rsidRPr="005F5AC6" w:rsidRDefault="005F5AC6" w:rsidP="00DF79F2">
      <w:pPr>
        <w:spacing w:line="240" w:lineRule="auto"/>
        <w:ind w:firstLine="851"/>
        <w:jc w:val="both"/>
      </w:pPr>
      <w:r w:rsidRPr="005F5AC6">
        <w:t xml:space="preserve">Art. </w:t>
      </w:r>
      <w:r w:rsidR="00786C00">
        <w:t>10.</w:t>
      </w:r>
      <w:r w:rsidRPr="005F5AC6">
        <w:t xml:space="preserve"> Esta Portaria entra em vigor na data de sua publicação.</w:t>
      </w:r>
    </w:p>
    <w:p w14:paraId="6C2C3601" w14:textId="77777777" w:rsidR="005F5AC6" w:rsidRPr="005F5AC6" w:rsidRDefault="005F5AC6" w:rsidP="00536A07">
      <w:pPr>
        <w:spacing w:line="240" w:lineRule="auto"/>
        <w:ind w:firstLine="851"/>
        <w:jc w:val="both"/>
      </w:pPr>
    </w:p>
    <w:p w14:paraId="7720B846" w14:textId="77777777" w:rsidR="005F5AC6" w:rsidRDefault="005F5AC6" w:rsidP="00536A07">
      <w:pPr>
        <w:spacing w:line="240" w:lineRule="auto"/>
        <w:ind w:firstLine="851"/>
        <w:jc w:val="both"/>
      </w:pPr>
      <w:r w:rsidRPr="005F5AC6">
        <w:t>Florianópolis, 15 de abril de 2025.</w:t>
      </w:r>
    </w:p>
    <w:p w14:paraId="5F2C7F98" w14:textId="77777777" w:rsidR="00DF0A04" w:rsidRDefault="00DF0A04" w:rsidP="00536A07">
      <w:pPr>
        <w:spacing w:line="240" w:lineRule="auto"/>
        <w:ind w:firstLine="851"/>
        <w:jc w:val="both"/>
      </w:pPr>
    </w:p>
    <w:p w14:paraId="1590A583" w14:textId="77777777" w:rsidR="00DF0A04" w:rsidRDefault="00DF0A04" w:rsidP="00536A07">
      <w:pPr>
        <w:spacing w:line="240" w:lineRule="auto"/>
        <w:ind w:firstLine="851"/>
        <w:jc w:val="both"/>
      </w:pPr>
    </w:p>
    <w:p w14:paraId="1797D74A" w14:textId="77777777" w:rsidR="00DF0A04" w:rsidRDefault="00DF0A04" w:rsidP="00536A07">
      <w:pPr>
        <w:spacing w:line="240" w:lineRule="auto"/>
        <w:ind w:firstLine="851"/>
        <w:jc w:val="both"/>
      </w:pPr>
    </w:p>
    <w:p w14:paraId="0326B22D" w14:textId="77777777" w:rsidR="00DF0A04" w:rsidRPr="005F5AC6" w:rsidRDefault="00DF0A04" w:rsidP="00536A07">
      <w:pPr>
        <w:spacing w:line="240" w:lineRule="auto"/>
        <w:ind w:firstLine="851"/>
        <w:jc w:val="both"/>
      </w:pPr>
    </w:p>
    <w:p w14:paraId="5AD6FB13" w14:textId="77777777" w:rsidR="00B8098D" w:rsidRPr="00536A07" w:rsidRDefault="00B8098D">
      <w:pPr>
        <w:ind w:left="4535"/>
      </w:pPr>
    </w:p>
    <w:p w14:paraId="046AE857" w14:textId="77777777" w:rsidR="00B8098D" w:rsidRPr="00536A07" w:rsidRDefault="002C1B26">
      <w:pPr>
        <w:ind w:left="4535"/>
        <w:rPr>
          <w:b/>
        </w:rPr>
      </w:pPr>
      <w:r w:rsidRPr="00536A07">
        <w:rPr>
          <w:b/>
        </w:rPr>
        <w:t>Sheila Maria Martins Orben Meirelles</w:t>
      </w:r>
    </w:p>
    <w:p w14:paraId="145FFC51" w14:textId="77777777" w:rsidR="00B8098D" w:rsidRPr="00536A07" w:rsidRDefault="002C1B26">
      <w:pPr>
        <w:ind w:left="4535"/>
      </w:pPr>
      <w:r w:rsidRPr="00536A07">
        <w:t>Presidente</w:t>
      </w:r>
    </w:p>
    <w:p w14:paraId="415F776F" w14:textId="77777777" w:rsidR="00B8098D" w:rsidRPr="00536A07" w:rsidRDefault="002C1B26">
      <w:pPr>
        <w:ind w:left="4535"/>
        <w:rPr>
          <w:sz w:val="18"/>
          <w:szCs w:val="18"/>
        </w:rPr>
      </w:pPr>
      <w:r w:rsidRPr="00536A07">
        <w:rPr>
          <w:sz w:val="18"/>
          <w:szCs w:val="18"/>
        </w:rPr>
        <w:t>(assinado digitalmente)</w:t>
      </w:r>
    </w:p>
    <w:p w14:paraId="21EF3AA2" w14:textId="281F572C" w:rsidR="00B8098D" w:rsidRDefault="00B8098D"/>
    <w:p w14:paraId="233B056A" w14:textId="77777777" w:rsidR="005E7983" w:rsidRDefault="005E7983"/>
    <w:p w14:paraId="2DA2F637" w14:textId="77777777" w:rsidR="005E7983" w:rsidRDefault="005E7983"/>
    <w:p w14:paraId="3F8C2516" w14:textId="77777777" w:rsidR="005E7983" w:rsidRDefault="005E7983"/>
    <w:p w14:paraId="4B164FBE" w14:textId="77777777" w:rsidR="005E7983" w:rsidRDefault="005E7983"/>
    <w:p w14:paraId="7A3C350E" w14:textId="77777777" w:rsidR="005E7983" w:rsidRDefault="005E7983"/>
    <w:p w14:paraId="254BD3A6" w14:textId="77777777" w:rsidR="005E7983" w:rsidRDefault="005E7983"/>
    <w:p w14:paraId="3E1503C2" w14:textId="77777777" w:rsidR="005E7983" w:rsidRDefault="005E7983"/>
    <w:p w14:paraId="2EA52809" w14:textId="77777777" w:rsidR="005E7983" w:rsidRDefault="005E7983"/>
    <w:p w14:paraId="6C59E862" w14:textId="77777777" w:rsidR="005E7983" w:rsidRDefault="005E7983"/>
    <w:p w14:paraId="17FA0F48" w14:textId="77777777" w:rsidR="005E7983" w:rsidRDefault="005E7983"/>
    <w:p w14:paraId="0F98F48E" w14:textId="77777777" w:rsidR="005E7983" w:rsidRDefault="005E7983"/>
    <w:p w14:paraId="38C83BC7" w14:textId="77777777" w:rsidR="005E7983" w:rsidRDefault="005E7983"/>
    <w:p w14:paraId="3D3BB4E3" w14:textId="77777777" w:rsidR="005E7983" w:rsidRDefault="005E7983"/>
    <w:p w14:paraId="6148197E" w14:textId="77777777" w:rsidR="005E7983" w:rsidRDefault="005E7983"/>
    <w:p w14:paraId="714108E4" w14:textId="77777777" w:rsidR="005E7983" w:rsidRDefault="005E7983"/>
    <w:p w14:paraId="6006089F" w14:textId="77777777" w:rsidR="005E7983" w:rsidRDefault="005E7983"/>
    <w:p w14:paraId="3B1F173A" w14:textId="77777777" w:rsidR="005E7983" w:rsidRDefault="005E7983"/>
    <w:p w14:paraId="2E10BFBD" w14:textId="77777777" w:rsidR="005E7983" w:rsidRDefault="005E7983"/>
    <w:p w14:paraId="1D19A672" w14:textId="77777777" w:rsidR="005E7983" w:rsidRDefault="005E7983"/>
    <w:p w14:paraId="5CE91D91" w14:textId="77777777" w:rsidR="005E7983" w:rsidRDefault="005E7983"/>
    <w:p w14:paraId="24D83A66" w14:textId="77777777" w:rsidR="005E7983" w:rsidRPr="005E7983" w:rsidRDefault="005E7983" w:rsidP="005E7983">
      <w:pPr>
        <w:jc w:val="center"/>
      </w:pPr>
      <w:r w:rsidRPr="005E7983">
        <w:rPr>
          <w:b/>
          <w:bCs/>
        </w:rPr>
        <w:t>ANEXO I - MATRIZ DE CRITÉRIOS PARA TRAMITAÇÃO PRIORITÁRIA</w:t>
      </w:r>
    </w:p>
    <w:p w14:paraId="16453340" w14:textId="77777777" w:rsidR="005E7983" w:rsidRPr="005E7983" w:rsidRDefault="005E7983" w:rsidP="005E7983">
      <w:pPr>
        <w:jc w:val="center"/>
      </w:pPr>
      <w:r w:rsidRPr="005E7983">
        <w:br/>
      </w:r>
    </w:p>
    <w:p w14:paraId="77CBC9B5" w14:textId="77777777" w:rsidR="005E7983" w:rsidRPr="005E7983" w:rsidRDefault="005E7983" w:rsidP="005E7983">
      <w:pPr>
        <w:jc w:val="both"/>
      </w:pPr>
      <w:r w:rsidRPr="005E7983">
        <w:rPr>
          <w:b/>
          <w:bCs/>
        </w:rPr>
        <w:t>1 - MATRIZ DE CRITÉRIO DE ANÁLISE PRIORITÁRIA PARA ATIVIDADE OU EMPREENDIMENTO</w:t>
      </w:r>
    </w:p>
    <w:p w14:paraId="60060C14" w14:textId="77777777" w:rsidR="005E7983" w:rsidRPr="005E7983" w:rsidRDefault="005E7983" w:rsidP="005E7983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"/>
        <w:gridCol w:w="6577"/>
        <w:gridCol w:w="767"/>
        <w:gridCol w:w="339"/>
        <w:gridCol w:w="339"/>
        <w:gridCol w:w="339"/>
        <w:gridCol w:w="339"/>
        <w:gridCol w:w="877"/>
      </w:tblGrid>
      <w:tr w:rsidR="005E7983" w:rsidRPr="005E7983" w14:paraId="7A0C0F69" w14:textId="77777777" w:rsidTr="005E7983">
        <w:trPr>
          <w:trHeight w:val="240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A47AF" w14:textId="77777777" w:rsidR="005E7983" w:rsidRPr="005E7983" w:rsidRDefault="005E7983" w:rsidP="005E7983">
            <w:r w:rsidRPr="005E7983">
              <w:t>Critério</w:t>
            </w:r>
          </w:p>
          <w:p w14:paraId="1C6CFE69" w14:textId="77777777" w:rsidR="005E7983" w:rsidRPr="005E7983" w:rsidRDefault="005E7983" w:rsidP="005E7983"/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8C2F6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7ACAFD4E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82A41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9C3E0" w14:textId="77777777" w:rsidR="005E7983" w:rsidRPr="005E7983" w:rsidRDefault="005E7983" w:rsidP="005E7983">
            <w:r w:rsidRPr="005E7983">
              <w:t>Valor do investimento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C2E0E" w14:textId="77777777" w:rsidR="005E7983" w:rsidRPr="005E7983" w:rsidRDefault="005E7983" w:rsidP="005E7983">
            <w:r w:rsidRPr="005E7983">
              <w:t>Baixo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FCC71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2E08C" w14:textId="77777777" w:rsidR="005E7983" w:rsidRPr="005E7983" w:rsidRDefault="005E7983" w:rsidP="005E7983">
            <w:r w:rsidRPr="005E7983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D17FF" w14:textId="77777777" w:rsidR="005E7983" w:rsidRPr="005E7983" w:rsidRDefault="005E7983" w:rsidP="005E7983">
            <w:r w:rsidRPr="005E7983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E9A3B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FA85F" w14:textId="77777777" w:rsidR="005E7983" w:rsidRPr="005E7983" w:rsidRDefault="005E7983" w:rsidP="005E7983">
            <w:r w:rsidRPr="005E7983">
              <w:t>Alto</w:t>
            </w:r>
          </w:p>
        </w:tc>
      </w:tr>
      <w:tr w:rsidR="005E7983" w:rsidRPr="005E7983" w14:paraId="4149B10A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48D66" w14:textId="77777777" w:rsidR="005E7983" w:rsidRPr="005E7983" w:rsidRDefault="005E7983" w:rsidP="005E7983">
            <w:r w:rsidRPr="005E7983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169D5" w14:textId="77777777" w:rsidR="005E7983" w:rsidRPr="005E7983" w:rsidRDefault="005E7983" w:rsidP="005E7983">
            <w:r w:rsidRPr="005E7983">
              <w:t>Geração de empregos diretos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5D9CE" w14:textId="77777777" w:rsidR="005E7983" w:rsidRPr="005E7983" w:rsidRDefault="005E7983" w:rsidP="005E7983">
            <w:r w:rsidRPr="005E7983">
              <w:t>Baixo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1B458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034DC" w14:textId="77777777" w:rsidR="005E7983" w:rsidRPr="005E7983" w:rsidRDefault="005E7983" w:rsidP="005E7983">
            <w:r w:rsidRPr="005E7983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F8D229" w14:textId="77777777" w:rsidR="005E7983" w:rsidRPr="005E7983" w:rsidRDefault="005E7983" w:rsidP="005E7983">
            <w:r w:rsidRPr="005E7983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33AA6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DBE49" w14:textId="77777777" w:rsidR="005E7983" w:rsidRPr="005E7983" w:rsidRDefault="005E7983" w:rsidP="005E7983">
            <w:r w:rsidRPr="005E7983">
              <w:t>Alto</w:t>
            </w:r>
          </w:p>
        </w:tc>
      </w:tr>
      <w:tr w:rsidR="005E7983" w:rsidRPr="005E7983" w14:paraId="0EBC3246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9A128" w14:textId="77777777" w:rsidR="005E7983" w:rsidRPr="005E7983" w:rsidRDefault="005E7983" w:rsidP="005E7983">
            <w:r w:rsidRPr="005E7983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841D0" w14:textId="77777777" w:rsidR="005E7983" w:rsidRPr="005E7983" w:rsidRDefault="005E7983" w:rsidP="005E7983">
            <w:r w:rsidRPr="005E7983">
              <w:t>Faturamento Bruto Anual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1B0EF" w14:textId="77777777" w:rsidR="005E7983" w:rsidRPr="005E7983" w:rsidRDefault="005E7983" w:rsidP="005E7983">
            <w:r w:rsidRPr="005E7983">
              <w:t>Baixo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DC200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85989" w14:textId="77777777" w:rsidR="005E7983" w:rsidRPr="005E7983" w:rsidRDefault="005E7983" w:rsidP="005E7983">
            <w:r w:rsidRPr="005E7983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FA6F4" w14:textId="77777777" w:rsidR="005E7983" w:rsidRPr="005E7983" w:rsidRDefault="005E7983" w:rsidP="005E7983">
            <w:r w:rsidRPr="005E7983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48B60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3A636" w14:textId="77777777" w:rsidR="005E7983" w:rsidRPr="005E7983" w:rsidRDefault="005E7983" w:rsidP="005E7983">
            <w:r w:rsidRPr="005E7983">
              <w:t>Alto</w:t>
            </w:r>
          </w:p>
        </w:tc>
      </w:tr>
      <w:tr w:rsidR="005E7983" w:rsidRPr="005E7983" w14:paraId="63F9D589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153EF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DF3FB" w14:textId="77777777" w:rsidR="005E7983" w:rsidRPr="005E7983" w:rsidRDefault="005E7983" w:rsidP="005E7983">
            <w:r w:rsidRPr="005E7983">
              <w:t>IDH do Município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5BD33" w14:textId="77777777" w:rsidR="005E7983" w:rsidRPr="005E7983" w:rsidRDefault="005E7983" w:rsidP="005E7983">
            <w:r w:rsidRPr="005E7983">
              <w:t>Baixo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81F45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4A0C9" w14:textId="77777777" w:rsidR="005E7983" w:rsidRPr="005E7983" w:rsidRDefault="005E7983" w:rsidP="005E7983">
            <w:r w:rsidRPr="005E7983"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92FA4" w14:textId="77777777" w:rsidR="005E7983" w:rsidRPr="005E7983" w:rsidRDefault="005E7983" w:rsidP="005E7983">
            <w:r w:rsidRPr="005E7983"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55A48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53C5E" w14:textId="77777777" w:rsidR="005E7983" w:rsidRPr="005E7983" w:rsidRDefault="005E7983" w:rsidP="005E7983">
            <w:r w:rsidRPr="005E7983">
              <w:t>Alto</w:t>
            </w:r>
          </w:p>
        </w:tc>
      </w:tr>
      <w:tr w:rsidR="005E7983" w:rsidRPr="005E7983" w14:paraId="7258D23C" w14:textId="77777777" w:rsidTr="005E7983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CD5E0" w14:textId="6B5D8547" w:rsidR="005E7983" w:rsidRPr="005E7983" w:rsidRDefault="00800735" w:rsidP="005E7983">
            <w: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5F19A" w14:textId="77777777" w:rsidR="005E7983" w:rsidRPr="005E7983" w:rsidRDefault="005E7983" w:rsidP="005E7983">
            <w:r w:rsidRPr="005E7983">
              <w:t>Enquadramento em Projetos de melhoria da infraestrutura pública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28B1F" w14:textId="77777777" w:rsidR="005E7983" w:rsidRPr="005E7983" w:rsidRDefault="005E7983" w:rsidP="005E7983">
            <w:r w:rsidRPr="005E7983">
              <w:t>Não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FE680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A85DC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F5BB" w14:textId="77777777" w:rsidR="005E7983" w:rsidRPr="005E7983" w:rsidRDefault="005E7983" w:rsidP="005E7983">
            <w:r w:rsidRPr="005E7983">
              <w:t>Sim</w:t>
            </w:r>
          </w:p>
        </w:tc>
      </w:tr>
      <w:tr w:rsidR="005E7983" w:rsidRPr="005E7983" w14:paraId="5FB6AC90" w14:textId="77777777" w:rsidTr="005E7983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636B1" w14:textId="056085FE" w:rsidR="005E7983" w:rsidRPr="005E7983" w:rsidRDefault="00800735" w:rsidP="005E7983">
            <w: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CF78C" w14:textId="77777777" w:rsidR="005E7983" w:rsidRPr="005E7983" w:rsidRDefault="005E7983" w:rsidP="005E7983">
            <w:r w:rsidRPr="005E7983">
              <w:t>Projetos com recursos internacionais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E18822" w14:textId="77777777" w:rsidR="005E7983" w:rsidRPr="005E7983" w:rsidRDefault="005E7983" w:rsidP="005E7983">
            <w:r w:rsidRPr="005E7983">
              <w:t>Não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3044C3" w14:textId="77777777" w:rsidR="005E7983" w:rsidRPr="005E7983" w:rsidRDefault="005E7983" w:rsidP="005E7983">
            <w:r w:rsidRPr="005E7983"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AC076" w14:textId="77777777" w:rsidR="005E7983" w:rsidRPr="005E7983" w:rsidRDefault="005E7983" w:rsidP="005E7983">
            <w:r w:rsidRPr="005E7983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63D9E" w14:textId="77777777" w:rsidR="005E7983" w:rsidRPr="005E7983" w:rsidRDefault="005E7983" w:rsidP="005E7983">
            <w:r w:rsidRPr="005E7983">
              <w:t>Sim</w:t>
            </w:r>
          </w:p>
        </w:tc>
      </w:tr>
      <w:tr w:rsidR="005E7983" w:rsidRPr="005E7983" w14:paraId="7EDD5064" w14:textId="77777777" w:rsidTr="005E7983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070C2A" w14:textId="77777777" w:rsidR="005E7983" w:rsidRPr="005E7983" w:rsidRDefault="005E7983" w:rsidP="005E7983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AB120" w14:textId="77777777" w:rsidR="005E7983" w:rsidRPr="005E7983" w:rsidRDefault="005E7983" w:rsidP="005E7983">
            <w:r w:rsidRPr="005E7983">
              <w:t>TOTAL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9FADB" w14:textId="77777777" w:rsidR="005E7983" w:rsidRPr="005E7983" w:rsidRDefault="005E7983" w:rsidP="005E7983"/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9827E" w14:textId="77777777" w:rsidR="005E7983" w:rsidRPr="005E7983" w:rsidRDefault="005E7983" w:rsidP="005E7983">
            <w:r w:rsidRPr="005E7983">
              <w:t>_____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FFB03" w14:textId="77777777" w:rsidR="005E7983" w:rsidRPr="005E7983" w:rsidRDefault="005E7983" w:rsidP="005E7983">
            <w:r w:rsidRPr="005E7983">
              <w:t>pontos</w:t>
            </w:r>
          </w:p>
        </w:tc>
      </w:tr>
    </w:tbl>
    <w:p w14:paraId="0B621646" w14:textId="2B66BDB6" w:rsidR="005E7983" w:rsidRPr="005E7983" w:rsidRDefault="005E7983" w:rsidP="00F15675">
      <w:pPr>
        <w:jc w:val="center"/>
      </w:pPr>
      <w:r w:rsidRPr="005E7983">
        <w:t>(total máximo pontos: 4x</w:t>
      </w:r>
      <w:r w:rsidR="00800735">
        <w:t>6</w:t>
      </w:r>
      <w:r w:rsidRPr="005E7983">
        <w:t>=</w:t>
      </w:r>
      <w:r w:rsidR="00F15675">
        <w:t xml:space="preserve"> </w:t>
      </w:r>
      <w:r w:rsidRPr="005E7983">
        <w:t>2</w:t>
      </w:r>
      <w:r w:rsidR="00800735">
        <w:t>4</w:t>
      </w:r>
      <w:r w:rsidR="00F15675">
        <w:t xml:space="preserve">x </w:t>
      </w:r>
      <w:r w:rsidRPr="005E7983">
        <w:t xml:space="preserve">60% </w:t>
      </w:r>
      <w:proofErr w:type="gramStart"/>
      <w:r w:rsidRPr="005E7983">
        <w:t>=  mínimo</w:t>
      </w:r>
      <w:proofErr w:type="gramEnd"/>
      <w:r w:rsidRPr="005E7983">
        <w:t xml:space="preserve"> de 1</w:t>
      </w:r>
      <w:r w:rsidR="00F15675">
        <w:t>5</w:t>
      </w:r>
      <w:r w:rsidRPr="005E7983">
        <w:t xml:space="preserve"> pontos)</w:t>
      </w:r>
    </w:p>
    <w:p w14:paraId="4CFD3E57" w14:textId="77777777" w:rsidR="005E7983" w:rsidRPr="005E7983" w:rsidRDefault="005E7983" w:rsidP="005E7983"/>
    <w:p w14:paraId="2A4D7150" w14:textId="77777777" w:rsidR="005E7983" w:rsidRDefault="005E7983" w:rsidP="005E7983">
      <w:pPr>
        <w:rPr>
          <w:b/>
          <w:bCs/>
        </w:rPr>
      </w:pPr>
      <w:r w:rsidRPr="005E7983">
        <w:rPr>
          <w:b/>
          <w:bCs/>
        </w:rPr>
        <w:t>II - PARÂMETROS PARA ATRIBUIÇÃO DE PESOS AOS CRITÉRIOS PARA INVESTIMENTOS COM VALOR ENTRE R$ 50.000.000,00 E R$ 200.000.000,00:</w:t>
      </w:r>
    </w:p>
    <w:p w14:paraId="0AAA7441" w14:textId="77777777" w:rsidR="00E81838" w:rsidRPr="005E7983" w:rsidRDefault="00E81838" w:rsidP="005E7983"/>
    <w:p w14:paraId="7800DE81" w14:textId="5322507C" w:rsidR="005E7983" w:rsidRPr="005E7983" w:rsidRDefault="005E7983" w:rsidP="005E7983">
      <w:r w:rsidRPr="005E7983">
        <w:rPr>
          <w:b/>
          <w:bCs/>
        </w:rPr>
        <w:t>1 - Valor do investimento (CAPEX)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1"/>
        <w:gridCol w:w="323"/>
      </w:tblGrid>
      <w:tr w:rsidR="005E7983" w:rsidRPr="005E7983" w14:paraId="1E325842" w14:textId="77777777" w:rsidTr="005E7983">
        <w:trPr>
          <w:trHeight w:val="48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64EFE6" w14:textId="77777777" w:rsidR="005E7983" w:rsidRPr="005E7983" w:rsidRDefault="005E7983" w:rsidP="005E7983">
            <w:r w:rsidRPr="005E7983">
              <w:t>De R$ 50.000.000,00 a R$ 87.500.000,00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544044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07839D6D" w14:textId="77777777" w:rsidTr="005E7983">
        <w:trPr>
          <w:trHeight w:val="48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709081" w14:textId="77777777" w:rsidR="005E7983" w:rsidRPr="005E7983" w:rsidRDefault="005E7983" w:rsidP="005E7983">
            <w:r w:rsidRPr="005E7983">
              <w:t>De R$ 87.500.000,00 a R$ 125.000.000,00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646500" w14:textId="77777777" w:rsidR="005E7983" w:rsidRPr="005E7983" w:rsidRDefault="005E7983" w:rsidP="005E7983">
            <w:r w:rsidRPr="005E7983">
              <w:t>2</w:t>
            </w:r>
          </w:p>
        </w:tc>
      </w:tr>
      <w:tr w:rsidR="005E7983" w:rsidRPr="005E7983" w14:paraId="75599C15" w14:textId="77777777" w:rsidTr="005E7983">
        <w:trPr>
          <w:trHeight w:val="48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3B0BB4" w14:textId="77777777" w:rsidR="005E7983" w:rsidRPr="005E7983" w:rsidRDefault="005E7983" w:rsidP="005E7983">
            <w:r w:rsidRPr="005E7983">
              <w:t>De R$ 125.000.000,00 a R$ 200.000.000,00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3CDF90" w14:textId="77777777" w:rsidR="005E7983" w:rsidRPr="005E7983" w:rsidRDefault="005E7983" w:rsidP="005E7983">
            <w:r w:rsidRPr="005E7983">
              <w:t>3</w:t>
            </w:r>
          </w:p>
        </w:tc>
      </w:tr>
      <w:tr w:rsidR="005E7983" w:rsidRPr="005E7983" w14:paraId="7A4A4D6A" w14:textId="77777777" w:rsidTr="005E7983">
        <w:trPr>
          <w:trHeight w:val="483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C5CCBD" w14:textId="77777777" w:rsidR="005E7983" w:rsidRPr="005E7983" w:rsidRDefault="005E7983" w:rsidP="005E7983">
            <w:r w:rsidRPr="005E7983">
              <w:t>Acima de R$ 200.000.000,01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4C32EC" w14:textId="77777777" w:rsidR="005E7983" w:rsidRPr="005E7983" w:rsidRDefault="005E7983" w:rsidP="005E7983">
            <w:r w:rsidRPr="005E7983">
              <w:t>4</w:t>
            </w:r>
          </w:p>
        </w:tc>
      </w:tr>
    </w:tbl>
    <w:p w14:paraId="0F88D8DE" w14:textId="77777777" w:rsidR="005E7983" w:rsidRPr="005E7983" w:rsidRDefault="005E7983" w:rsidP="005E7983"/>
    <w:p w14:paraId="0FF46BC8" w14:textId="77777777" w:rsidR="005E7983" w:rsidRPr="005E7983" w:rsidRDefault="005E7983" w:rsidP="005E7983">
      <w:r w:rsidRPr="005E7983">
        <w:rPr>
          <w:b/>
          <w:bCs/>
        </w:rPr>
        <w:t>2 – Geração de empregos diretos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718"/>
      </w:tblGrid>
      <w:tr w:rsidR="005E7983" w:rsidRPr="005E7983" w14:paraId="138FED6D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794CD" w14:textId="77777777" w:rsidR="005E7983" w:rsidRPr="005E7983" w:rsidRDefault="005E7983" w:rsidP="005E7983">
            <w:r w:rsidRPr="005E7983">
              <w:t>Parâmetro</w:t>
            </w:r>
          </w:p>
          <w:p w14:paraId="1F743858" w14:textId="77777777" w:rsidR="005E7983" w:rsidRPr="005E7983" w:rsidRDefault="005E7983" w:rsidP="005E7983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24077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460A127E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41A0F" w14:textId="77777777" w:rsidR="005E7983" w:rsidRPr="005E7983" w:rsidRDefault="005E7983" w:rsidP="005E7983">
            <w:r w:rsidRPr="005E7983">
              <w:t>Até 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8726A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7FB17D9A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43847" w14:textId="77777777" w:rsidR="005E7983" w:rsidRPr="005E7983" w:rsidRDefault="005E7983" w:rsidP="005E7983">
            <w:r w:rsidRPr="005E7983">
              <w:t>51 a 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FC0BB" w14:textId="77777777" w:rsidR="005E7983" w:rsidRPr="005E7983" w:rsidRDefault="005E7983" w:rsidP="005E7983">
            <w:r w:rsidRPr="005E7983">
              <w:t>2</w:t>
            </w:r>
          </w:p>
        </w:tc>
      </w:tr>
      <w:tr w:rsidR="005E7983" w:rsidRPr="005E7983" w14:paraId="31C0EDC0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C7B93" w14:textId="77777777" w:rsidR="005E7983" w:rsidRPr="005E7983" w:rsidRDefault="005E7983" w:rsidP="005E7983">
            <w:r w:rsidRPr="005E7983">
              <w:t>151 a 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D8F57" w14:textId="77777777" w:rsidR="005E7983" w:rsidRPr="005E7983" w:rsidRDefault="005E7983" w:rsidP="005E7983">
            <w:r w:rsidRPr="005E7983">
              <w:t>3</w:t>
            </w:r>
          </w:p>
        </w:tc>
      </w:tr>
      <w:tr w:rsidR="005E7983" w:rsidRPr="005E7983" w14:paraId="1025EAE4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9CDD" w14:textId="77777777" w:rsidR="005E7983" w:rsidRPr="005E7983" w:rsidRDefault="005E7983" w:rsidP="005E7983">
            <w:r w:rsidRPr="005E7983">
              <w:t>Mais de 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7BA60" w14:textId="77777777" w:rsidR="005E7983" w:rsidRPr="005E7983" w:rsidRDefault="005E7983" w:rsidP="005E7983">
            <w:r w:rsidRPr="005E7983">
              <w:t>4</w:t>
            </w:r>
          </w:p>
        </w:tc>
      </w:tr>
    </w:tbl>
    <w:p w14:paraId="19B0E39A" w14:textId="77777777" w:rsidR="005E7983" w:rsidRPr="005E7983" w:rsidRDefault="005E7983" w:rsidP="005E7983"/>
    <w:p w14:paraId="32185C52" w14:textId="77777777" w:rsidR="005E7983" w:rsidRPr="005E7983" w:rsidRDefault="005E7983" w:rsidP="005E7983">
      <w:r w:rsidRPr="005E7983">
        <w:rPr>
          <w:b/>
          <w:bCs/>
        </w:rPr>
        <w:t>3 – Faturamento Bruto Anual Estimado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2"/>
        <w:gridCol w:w="718"/>
      </w:tblGrid>
      <w:tr w:rsidR="005E7983" w:rsidRPr="005E7983" w14:paraId="685FD49C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A734E" w14:textId="77777777" w:rsidR="005E7983" w:rsidRPr="005E7983" w:rsidRDefault="005E7983" w:rsidP="005E7983">
            <w:r w:rsidRPr="005E7983">
              <w:t>Parâmetro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6560C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165C5E6C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C6519" w14:textId="77777777" w:rsidR="005E7983" w:rsidRPr="005E7983" w:rsidRDefault="005E7983" w:rsidP="005E7983">
            <w:r w:rsidRPr="005E7983">
              <w:t>até R$ 15.000.000,00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F56A9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783CA13F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F2495" w14:textId="77777777" w:rsidR="005E7983" w:rsidRPr="005E7983" w:rsidRDefault="005E7983" w:rsidP="005E7983">
            <w:r w:rsidRPr="005E7983">
              <w:t>De R$ 15.000.000,01 a R$ 25.000.000,00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B4FAF" w14:textId="77777777" w:rsidR="005E7983" w:rsidRPr="005E7983" w:rsidRDefault="005E7983" w:rsidP="005E7983">
            <w:r w:rsidRPr="005E7983">
              <w:t>2</w:t>
            </w:r>
          </w:p>
        </w:tc>
      </w:tr>
      <w:tr w:rsidR="005E7983" w:rsidRPr="005E7983" w14:paraId="47E846D7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2E253" w14:textId="77777777" w:rsidR="005E7983" w:rsidRPr="005E7983" w:rsidRDefault="005E7983" w:rsidP="005E7983">
            <w:r w:rsidRPr="005E7983">
              <w:t>De R$ 25.000.000,01 a R$ 50.000.000,00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16E7C" w14:textId="77777777" w:rsidR="005E7983" w:rsidRPr="005E7983" w:rsidRDefault="005E7983" w:rsidP="005E7983">
            <w:r w:rsidRPr="005E7983">
              <w:t>3</w:t>
            </w:r>
          </w:p>
        </w:tc>
      </w:tr>
      <w:tr w:rsidR="005E7983" w:rsidRPr="005E7983" w14:paraId="6D17EAB9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27DFF" w14:textId="77777777" w:rsidR="005E7983" w:rsidRPr="005E7983" w:rsidRDefault="005E7983" w:rsidP="005E7983">
            <w:r w:rsidRPr="005E7983">
              <w:t>Acima de R$ 50.000.000,01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87BF3" w14:textId="77777777" w:rsidR="005E7983" w:rsidRPr="005E7983" w:rsidRDefault="005E7983" w:rsidP="005E7983">
            <w:r w:rsidRPr="005E7983">
              <w:t>4</w:t>
            </w:r>
          </w:p>
        </w:tc>
      </w:tr>
    </w:tbl>
    <w:p w14:paraId="4994A60E" w14:textId="77777777" w:rsidR="005E7983" w:rsidRPr="005E7983" w:rsidRDefault="005E7983" w:rsidP="005E7983"/>
    <w:p w14:paraId="66B341D2" w14:textId="77777777" w:rsidR="005E7983" w:rsidRPr="005E7983" w:rsidRDefault="005E7983" w:rsidP="005E7983">
      <w:r w:rsidRPr="005E7983">
        <w:rPr>
          <w:b/>
          <w:bCs/>
        </w:rPr>
        <w:lastRenderedPageBreak/>
        <w:t>4 – Índice de Desenvolvimento Humano Municipal (IDHM)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1"/>
        <w:gridCol w:w="702"/>
      </w:tblGrid>
      <w:tr w:rsidR="005E7983" w:rsidRPr="005E7983" w14:paraId="29516AAA" w14:textId="77777777" w:rsidTr="005E798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F11439" w14:textId="77777777" w:rsidR="005E7983" w:rsidRPr="005E7983" w:rsidRDefault="005E7983" w:rsidP="005E7983">
            <w:r w:rsidRPr="005E7983">
              <w:t>Parâmetro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A176A6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342EF13F" w14:textId="77777777" w:rsidTr="005E7983">
        <w:trPr>
          <w:trHeight w:val="47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75C39D" w14:textId="77777777" w:rsidR="005E7983" w:rsidRPr="005E7983" w:rsidRDefault="005E7983" w:rsidP="005E7983">
            <w:r w:rsidRPr="005E7983">
              <w:t>Muito Alto – de 0,800 a 1,000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DE3F4B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316E561B" w14:textId="77777777" w:rsidTr="005E7983">
        <w:trPr>
          <w:trHeight w:val="354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E9BEEE" w14:textId="77777777" w:rsidR="005E7983" w:rsidRPr="005E7983" w:rsidRDefault="005E7983" w:rsidP="005E7983">
            <w:r w:rsidRPr="005E7983">
              <w:t>Alto – de 0,700 a 0,799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4E570D" w14:textId="77777777" w:rsidR="005E7983" w:rsidRPr="005E7983" w:rsidRDefault="005E7983" w:rsidP="005E7983">
            <w:r w:rsidRPr="005E7983">
              <w:t>2</w:t>
            </w:r>
          </w:p>
        </w:tc>
      </w:tr>
      <w:tr w:rsidR="005E7983" w:rsidRPr="005E7983" w14:paraId="2978C22B" w14:textId="77777777" w:rsidTr="005E7983">
        <w:trPr>
          <w:trHeight w:val="36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EA0F1D" w14:textId="77777777" w:rsidR="005E7983" w:rsidRPr="005E7983" w:rsidRDefault="005E7983" w:rsidP="005E7983">
            <w:r w:rsidRPr="005E7983">
              <w:t>Médio – de 0,600 a 0,699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52CC69" w14:textId="77777777" w:rsidR="005E7983" w:rsidRPr="005E7983" w:rsidRDefault="005E7983" w:rsidP="005E7983">
            <w:r w:rsidRPr="005E7983">
              <w:t>3</w:t>
            </w:r>
          </w:p>
        </w:tc>
      </w:tr>
      <w:tr w:rsidR="005E7983" w:rsidRPr="005E7983" w14:paraId="3BAD4152" w14:textId="77777777" w:rsidTr="005E798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BDC649" w14:textId="77777777" w:rsidR="005E7983" w:rsidRPr="005E7983" w:rsidRDefault="005E7983" w:rsidP="005E7983">
            <w:r w:rsidRPr="005E7983">
              <w:t>Baixo e Muito Baixo – de 0,000 a 0,599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6CB01E" w14:textId="77777777" w:rsidR="005E7983" w:rsidRPr="005E7983" w:rsidRDefault="005E7983" w:rsidP="005E7983">
            <w:r w:rsidRPr="005E7983">
              <w:t>4</w:t>
            </w:r>
          </w:p>
        </w:tc>
      </w:tr>
    </w:tbl>
    <w:p w14:paraId="00AFB924" w14:textId="77777777" w:rsidR="005E7983" w:rsidRPr="005E7983" w:rsidRDefault="005E7983" w:rsidP="005E7983"/>
    <w:p w14:paraId="0293D506" w14:textId="06864EA6" w:rsidR="005E7983" w:rsidRPr="005E7983" w:rsidRDefault="00E81838" w:rsidP="005E7983">
      <w:r>
        <w:rPr>
          <w:b/>
          <w:bCs/>
        </w:rPr>
        <w:t>5</w:t>
      </w:r>
      <w:r w:rsidR="005E7983" w:rsidRPr="005E7983">
        <w:rPr>
          <w:b/>
          <w:bCs/>
        </w:rPr>
        <w:t xml:space="preserve"> - Enquadramento em Projetos de melhoria da infraestrutura pública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9"/>
        <w:gridCol w:w="718"/>
      </w:tblGrid>
      <w:tr w:rsidR="005E7983" w:rsidRPr="005E7983" w14:paraId="69F59857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FF555" w14:textId="77777777" w:rsidR="005E7983" w:rsidRPr="005E7983" w:rsidRDefault="005E7983" w:rsidP="005E7983">
            <w:r w:rsidRPr="005E7983">
              <w:t>Parâmetro (em R$)</w:t>
            </w:r>
          </w:p>
          <w:p w14:paraId="0853C563" w14:textId="77777777" w:rsidR="005E7983" w:rsidRPr="005E7983" w:rsidRDefault="005E7983" w:rsidP="005E7983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829BB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3D20FB3A" w14:textId="77777777" w:rsidTr="005E7983">
        <w:trPr>
          <w:trHeight w:val="1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E21E4C" w14:textId="77777777" w:rsidR="005E7983" w:rsidRPr="005E7983" w:rsidRDefault="005E7983" w:rsidP="005E7983">
            <w:r w:rsidRPr="005E7983">
              <w:t>Não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0F12C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1C8103FE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52BC88" w14:textId="77777777" w:rsidR="005E7983" w:rsidRPr="005E7983" w:rsidRDefault="005E7983" w:rsidP="005E7983">
            <w:r w:rsidRPr="005E7983">
              <w:t>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78CCA" w14:textId="77777777" w:rsidR="005E7983" w:rsidRPr="005E7983" w:rsidRDefault="005E7983" w:rsidP="005E7983">
            <w:r w:rsidRPr="005E7983">
              <w:t>4</w:t>
            </w:r>
          </w:p>
        </w:tc>
      </w:tr>
    </w:tbl>
    <w:p w14:paraId="1C82DC40" w14:textId="77777777" w:rsidR="005E7983" w:rsidRPr="005E7983" w:rsidRDefault="005E7983" w:rsidP="005E7983"/>
    <w:p w14:paraId="634846D5" w14:textId="06DFD5FC" w:rsidR="005E7983" w:rsidRPr="005E7983" w:rsidRDefault="00E81838" w:rsidP="005E7983">
      <w:r>
        <w:rPr>
          <w:b/>
          <w:bCs/>
        </w:rPr>
        <w:t>6</w:t>
      </w:r>
      <w:r w:rsidR="005E7983" w:rsidRPr="005E7983">
        <w:rPr>
          <w:b/>
          <w:bCs/>
        </w:rPr>
        <w:t xml:space="preserve"> - Projetos subsidiados por recursos da União e recursos internacionais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9"/>
        <w:gridCol w:w="718"/>
      </w:tblGrid>
      <w:tr w:rsidR="005E7983" w:rsidRPr="005E7983" w14:paraId="71A2B2E1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2536F" w14:textId="77777777" w:rsidR="005E7983" w:rsidRPr="005E7983" w:rsidRDefault="005E7983" w:rsidP="005E7983">
            <w:r w:rsidRPr="005E7983">
              <w:t>Parâmetro (em R$)</w:t>
            </w:r>
          </w:p>
          <w:p w14:paraId="2DD7C568" w14:textId="77777777" w:rsidR="005E7983" w:rsidRPr="005E7983" w:rsidRDefault="005E7983" w:rsidP="005E7983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CF8D4" w14:textId="77777777" w:rsidR="005E7983" w:rsidRPr="005E7983" w:rsidRDefault="005E7983" w:rsidP="005E7983">
            <w:r w:rsidRPr="005E7983">
              <w:t>Peso</w:t>
            </w:r>
          </w:p>
        </w:tc>
      </w:tr>
      <w:tr w:rsidR="005E7983" w:rsidRPr="005E7983" w14:paraId="78ED2B00" w14:textId="77777777" w:rsidTr="005E7983">
        <w:trPr>
          <w:trHeight w:val="16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56817" w14:textId="77777777" w:rsidR="005E7983" w:rsidRPr="005E7983" w:rsidRDefault="005E7983" w:rsidP="005E7983">
            <w:r w:rsidRPr="005E7983">
              <w:t>Não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6E1B2" w14:textId="77777777" w:rsidR="005E7983" w:rsidRPr="005E7983" w:rsidRDefault="005E7983" w:rsidP="005E7983">
            <w:r w:rsidRPr="005E7983">
              <w:t>1</w:t>
            </w:r>
          </w:p>
        </w:tc>
      </w:tr>
      <w:tr w:rsidR="005E7983" w:rsidRPr="005E7983" w14:paraId="0867C2B1" w14:textId="77777777" w:rsidTr="005E798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787D3" w14:textId="77777777" w:rsidR="005E7983" w:rsidRPr="005E7983" w:rsidRDefault="005E7983" w:rsidP="005E7983">
            <w:r w:rsidRPr="005E7983">
              <w:t>Sim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287FC" w14:textId="77777777" w:rsidR="005E7983" w:rsidRPr="005E7983" w:rsidRDefault="005E7983" w:rsidP="005E7983">
            <w:r w:rsidRPr="005E7983">
              <w:t>4</w:t>
            </w:r>
          </w:p>
        </w:tc>
      </w:tr>
    </w:tbl>
    <w:p w14:paraId="48C8A63F" w14:textId="77777777" w:rsidR="005E7983" w:rsidRPr="00536A07" w:rsidRDefault="005E7983" w:rsidP="005E7983"/>
    <w:sectPr w:rsidR="005E7983" w:rsidRPr="00536A07" w:rsidSect="00F25A33">
      <w:headerReference w:type="default" r:id="rId7"/>
      <w:footerReference w:type="default" r:id="rId8"/>
      <w:pgSz w:w="11909" w:h="16834"/>
      <w:pgMar w:top="1351" w:right="566" w:bottom="1417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C923D" w14:textId="77777777" w:rsidR="008C3D64" w:rsidRDefault="008C3D64">
      <w:pPr>
        <w:spacing w:line="240" w:lineRule="auto"/>
      </w:pPr>
      <w:r>
        <w:separator/>
      </w:r>
    </w:p>
  </w:endnote>
  <w:endnote w:type="continuationSeparator" w:id="0">
    <w:p w14:paraId="3BCF8F32" w14:textId="77777777" w:rsidR="008C3D64" w:rsidRDefault="008C3D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08F42" w14:textId="77777777" w:rsidR="00B8098D" w:rsidRDefault="00B8098D">
    <w:pPr>
      <w:rPr>
        <w:sz w:val="18"/>
        <w:szCs w:val="18"/>
      </w:rPr>
    </w:pPr>
  </w:p>
  <w:p w14:paraId="6B94AF9D" w14:textId="77777777" w:rsidR="00B8098D" w:rsidRDefault="00B8098D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85098" w14:textId="77777777" w:rsidR="008C3D64" w:rsidRDefault="008C3D64">
      <w:pPr>
        <w:spacing w:line="240" w:lineRule="auto"/>
      </w:pPr>
      <w:r>
        <w:separator/>
      </w:r>
    </w:p>
  </w:footnote>
  <w:footnote w:type="continuationSeparator" w:id="0">
    <w:p w14:paraId="3924ADF5" w14:textId="77777777" w:rsidR="008C3D64" w:rsidRDefault="008C3D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A8E73" w14:textId="77777777" w:rsidR="00B8098D" w:rsidRDefault="002C1B26">
    <w:pPr>
      <w:ind w:left="283"/>
    </w:pPr>
    <w:r>
      <w:t>ESTADO DE SANTA CATARINA</w:t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6DBBB42D" wp14:editId="54FC1E34">
          <wp:simplePos x="0" y="0"/>
          <wp:positionH relativeFrom="column">
            <wp:posOffset>-790574</wp:posOffset>
          </wp:positionH>
          <wp:positionV relativeFrom="paragraph">
            <wp:posOffset>-85724</wp:posOffset>
          </wp:positionV>
          <wp:extent cx="914513" cy="571570"/>
          <wp:effectExtent l="0" t="0" r="0" b="0"/>
          <wp:wrapNone/>
          <wp:docPr id="20629737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513" cy="5715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671F9478" wp14:editId="418FA8CB">
          <wp:simplePos x="0" y="0"/>
          <wp:positionH relativeFrom="column">
            <wp:posOffset>4724400</wp:posOffset>
          </wp:positionH>
          <wp:positionV relativeFrom="paragraph">
            <wp:posOffset>-85724</wp:posOffset>
          </wp:positionV>
          <wp:extent cx="1752713" cy="421606"/>
          <wp:effectExtent l="0" t="0" r="0" b="0"/>
          <wp:wrapNone/>
          <wp:docPr id="206466550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2713" cy="4216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AB7B103" w14:textId="77777777" w:rsidR="00B8098D" w:rsidRDefault="002C1B26">
    <w:pPr>
      <w:ind w:left="283"/>
    </w:pPr>
    <w:r>
      <w:t>INSTITUTO DO MEIO AMBIENTE DO ESTADO DE SANTA CATARINA</w:t>
    </w:r>
  </w:p>
  <w:p w14:paraId="1E6DBA0F" w14:textId="6202332B" w:rsidR="00B8098D" w:rsidRDefault="00DA6248" w:rsidP="00DA6248">
    <w:pPr>
      <w:ind w:firstLine="283"/>
      <w:rPr>
        <w:sz w:val="24"/>
        <w:szCs w:val="24"/>
      </w:rPr>
    </w:pPr>
    <w:r>
      <w:t xml:space="preserve">GABINETE DO </w:t>
    </w:r>
    <w:r w:rsidR="009A77CF">
      <w:t>PRESIDENTE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812F0"/>
    <w:multiLevelType w:val="multilevel"/>
    <w:tmpl w:val="74CE6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F62A7A"/>
    <w:multiLevelType w:val="hybridMultilevel"/>
    <w:tmpl w:val="00B2F0AE"/>
    <w:lvl w:ilvl="0" w:tplc="845664D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6" w:hanging="360"/>
      </w:pPr>
    </w:lvl>
    <w:lvl w:ilvl="2" w:tplc="0416001B" w:tentative="1">
      <w:start w:val="1"/>
      <w:numFmt w:val="lowerRoman"/>
      <w:lvlText w:val="%3."/>
      <w:lvlJc w:val="right"/>
      <w:pPr>
        <w:ind w:left="2366" w:hanging="180"/>
      </w:pPr>
    </w:lvl>
    <w:lvl w:ilvl="3" w:tplc="0416000F" w:tentative="1">
      <w:start w:val="1"/>
      <w:numFmt w:val="decimal"/>
      <w:lvlText w:val="%4."/>
      <w:lvlJc w:val="left"/>
      <w:pPr>
        <w:ind w:left="3086" w:hanging="360"/>
      </w:pPr>
    </w:lvl>
    <w:lvl w:ilvl="4" w:tplc="04160019" w:tentative="1">
      <w:start w:val="1"/>
      <w:numFmt w:val="lowerLetter"/>
      <w:lvlText w:val="%5."/>
      <w:lvlJc w:val="left"/>
      <w:pPr>
        <w:ind w:left="3806" w:hanging="360"/>
      </w:pPr>
    </w:lvl>
    <w:lvl w:ilvl="5" w:tplc="0416001B" w:tentative="1">
      <w:start w:val="1"/>
      <w:numFmt w:val="lowerRoman"/>
      <w:lvlText w:val="%6."/>
      <w:lvlJc w:val="right"/>
      <w:pPr>
        <w:ind w:left="4526" w:hanging="180"/>
      </w:pPr>
    </w:lvl>
    <w:lvl w:ilvl="6" w:tplc="0416000F" w:tentative="1">
      <w:start w:val="1"/>
      <w:numFmt w:val="decimal"/>
      <w:lvlText w:val="%7."/>
      <w:lvlJc w:val="left"/>
      <w:pPr>
        <w:ind w:left="5246" w:hanging="360"/>
      </w:pPr>
    </w:lvl>
    <w:lvl w:ilvl="7" w:tplc="04160019" w:tentative="1">
      <w:start w:val="1"/>
      <w:numFmt w:val="lowerLetter"/>
      <w:lvlText w:val="%8."/>
      <w:lvlJc w:val="left"/>
      <w:pPr>
        <w:ind w:left="5966" w:hanging="360"/>
      </w:pPr>
    </w:lvl>
    <w:lvl w:ilvl="8" w:tplc="0416001B" w:tentative="1">
      <w:start w:val="1"/>
      <w:numFmt w:val="lowerRoman"/>
      <w:lvlText w:val="%9."/>
      <w:lvlJc w:val="right"/>
      <w:pPr>
        <w:ind w:left="6686" w:hanging="180"/>
      </w:pPr>
    </w:lvl>
  </w:abstractNum>
  <w:num w:numId="1" w16cid:durableId="1610503798">
    <w:abstractNumId w:val="1"/>
  </w:num>
  <w:num w:numId="2" w16cid:durableId="628360770">
    <w:abstractNumId w:val="0"/>
    <w:lvlOverride w:ilvl="0">
      <w:lvl w:ilvl="0">
        <w:numFmt w:val="lowerLetter"/>
        <w:lvlText w:val="%1."/>
        <w:lvlJc w:val="left"/>
      </w:lvl>
    </w:lvlOverride>
  </w:num>
  <w:num w:numId="3" w16cid:durableId="653531330">
    <w:abstractNumId w:val="0"/>
    <w:lvlOverride w:ilvl="0">
      <w:lvl w:ilvl="0">
        <w:numFmt w:val="lowerLetter"/>
        <w:lvlText w:val="%1."/>
        <w:lvlJc w:val="left"/>
      </w:lvl>
    </w:lvlOverride>
  </w:num>
  <w:num w:numId="4" w16cid:durableId="1899828164">
    <w:abstractNumId w:val="0"/>
    <w:lvlOverride w:ilvl="0">
      <w:lvl w:ilvl="0">
        <w:numFmt w:val="lowerLetter"/>
        <w:lvlText w:val="%1."/>
        <w:lvlJc w:val="left"/>
      </w:lvl>
    </w:lvlOverride>
  </w:num>
  <w:num w:numId="5" w16cid:durableId="1047727118">
    <w:abstractNumId w:val="0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98D"/>
    <w:rsid w:val="00010FE8"/>
    <w:rsid w:val="000821E1"/>
    <w:rsid w:val="000E7FC0"/>
    <w:rsid w:val="000F479E"/>
    <w:rsid w:val="000F7D4F"/>
    <w:rsid w:val="001B3483"/>
    <w:rsid w:val="00207DC7"/>
    <w:rsid w:val="00296F06"/>
    <w:rsid w:val="002C1B26"/>
    <w:rsid w:val="002E4B97"/>
    <w:rsid w:val="00321D62"/>
    <w:rsid w:val="00332030"/>
    <w:rsid w:val="00342A21"/>
    <w:rsid w:val="003F20A9"/>
    <w:rsid w:val="00462437"/>
    <w:rsid w:val="00496174"/>
    <w:rsid w:val="004D46C6"/>
    <w:rsid w:val="00536A07"/>
    <w:rsid w:val="005A2DDA"/>
    <w:rsid w:val="005D4ED6"/>
    <w:rsid w:val="005E269C"/>
    <w:rsid w:val="005E7983"/>
    <w:rsid w:val="005F5AC6"/>
    <w:rsid w:val="005F7BC5"/>
    <w:rsid w:val="00626C98"/>
    <w:rsid w:val="007568BD"/>
    <w:rsid w:val="00771F32"/>
    <w:rsid w:val="00786C00"/>
    <w:rsid w:val="007947AE"/>
    <w:rsid w:val="00800735"/>
    <w:rsid w:val="0080615A"/>
    <w:rsid w:val="00810AC8"/>
    <w:rsid w:val="00862470"/>
    <w:rsid w:val="008A6552"/>
    <w:rsid w:val="008B411A"/>
    <w:rsid w:val="008C3D64"/>
    <w:rsid w:val="008E59BF"/>
    <w:rsid w:val="0090568A"/>
    <w:rsid w:val="00916A6E"/>
    <w:rsid w:val="009775B9"/>
    <w:rsid w:val="009907FB"/>
    <w:rsid w:val="00995BF9"/>
    <w:rsid w:val="009A77CF"/>
    <w:rsid w:val="00AA41D9"/>
    <w:rsid w:val="00AD6D34"/>
    <w:rsid w:val="00B63EAA"/>
    <w:rsid w:val="00B72A7F"/>
    <w:rsid w:val="00B8098D"/>
    <w:rsid w:val="00BA1D78"/>
    <w:rsid w:val="00BC10E7"/>
    <w:rsid w:val="00C0076D"/>
    <w:rsid w:val="00C40068"/>
    <w:rsid w:val="00C55D1D"/>
    <w:rsid w:val="00CB7341"/>
    <w:rsid w:val="00CD10AC"/>
    <w:rsid w:val="00CE3E51"/>
    <w:rsid w:val="00D06C81"/>
    <w:rsid w:val="00D428C2"/>
    <w:rsid w:val="00D637BC"/>
    <w:rsid w:val="00DA33FA"/>
    <w:rsid w:val="00DA6248"/>
    <w:rsid w:val="00DC1071"/>
    <w:rsid w:val="00DF0A04"/>
    <w:rsid w:val="00DF79F2"/>
    <w:rsid w:val="00E81838"/>
    <w:rsid w:val="00EB5116"/>
    <w:rsid w:val="00ED242A"/>
    <w:rsid w:val="00F15675"/>
    <w:rsid w:val="00F25A33"/>
    <w:rsid w:val="00F27075"/>
    <w:rsid w:val="00F351B1"/>
    <w:rsid w:val="00FA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EC39D"/>
  <w15:docId w15:val="{7EA359ED-7C44-4AA1-937B-2ED2E874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A624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6248"/>
  </w:style>
  <w:style w:type="paragraph" w:styleId="Rodap">
    <w:name w:val="footer"/>
    <w:basedOn w:val="Normal"/>
    <w:link w:val="RodapChar"/>
    <w:uiPriority w:val="99"/>
    <w:unhideWhenUsed/>
    <w:rsid w:val="00DA624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6248"/>
  </w:style>
  <w:style w:type="paragraph" w:styleId="PargrafodaLista">
    <w:name w:val="List Paragraph"/>
    <w:basedOn w:val="Normal"/>
    <w:uiPriority w:val="34"/>
    <w:qFormat/>
    <w:rsid w:val="005E269C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EB511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B5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28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40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52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612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937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356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79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718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178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252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442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520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880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8314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986</Words>
  <Characters>5327</Characters>
  <Application>Microsoft Office Word</Application>
  <DocSecurity>0</DocSecurity>
  <Lines>44</Lines>
  <Paragraphs>12</Paragraphs>
  <ScaleCrop>false</ScaleCrop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Sheila Maria Martins Orben Meirelles</dc:creator>
  <cp:lastModifiedBy>Sheila Meirelles</cp:lastModifiedBy>
  <cp:revision>2</cp:revision>
  <dcterms:created xsi:type="dcterms:W3CDTF">2025-04-28T15:20:00Z</dcterms:created>
  <dcterms:modified xsi:type="dcterms:W3CDTF">2025-04-28T15:20:00Z</dcterms:modified>
</cp:coreProperties>
</file>